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F5C" w14:textId="1A85D746" w:rsidR="00A12128" w:rsidRDefault="008D1FF8" w:rsidP="00A12128">
      <w:pPr>
        <w:jc w:val="center"/>
        <w:rPr>
          <w:rFonts w:ascii="Arial" w:hAnsi="Arial" w:cs="Arial"/>
          <w:b/>
          <w:spacing w:val="40"/>
          <w:sz w:val="24"/>
          <w:szCs w:val="24"/>
        </w:rPr>
      </w:pPr>
      <w:bookmarkStart w:id="0" w:name="_Hlk107683554"/>
      <w:r>
        <w:rPr>
          <w:rFonts w:ascii="Arial" w:hAnsi="Arial" w:cs="Arial"/>
          <w:b/>
          <w:spacing w:val="40"/>
          <w:sz w:val="24"/>
          <w:szCs w:val="24"/>
        </w:rPr>
        <w:t>LEASED EMPLOYEE AFFIDAVIT</w:t>
      </w:r>
    </w:p>
    <w:p w14:paraId="4FA81FDA" w14:textId="77777777" w:rsidR="009850E4" w:rsidRPr="009850E4" w:rsidRDefault="009850E4" w:rsidP="009850E4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9850E4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alias w:val="ENTER CONTRACT TITLE AND NUMBER"/>
          <w:tag w:val="ENTER CONTRACT TITLE AND NUMBER"/>
          <w:id w:val="-103812069"/>
          <w:placeholder>
            <w:docPart w:val="9C954F5CA9D44D55B95C3157991D2C0C"/>
          </w:placeholder>
          <w:showingPlcHdr/>
          <w15:color w:val="00FFFF"/>
        </w:sdtPr>
        <w:sdtEndPr>
          <w:rPr>
            <w:color w:val="C00000"/>
          </w:rPr>
        </w:sdtEndPr>
        <w:sdtContent>
          <w:r w:rsidRPr="009850E4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 xml:space="preserve">[ENTER CONTRACT TITLE AND NUMBER </w:t>
          </w:r>
          <w:proofErr w:type="gramStart"/>
          <w:r w:rsidRPr="009850E4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e.g.</w:t>
          </w:r>
          <w:proofErr w:type="gramEnd"/>
          <w:r w:rsidRPr="009850E4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 xml:space="preserve"> Y22-0000]</w:t>
          </w:r>
        </w:sdtContent>
      </w:sdt>
    </w:p>
    <w:p w14:paraId="0791EEF0" w14:textId="77777777" w:rsidR="009850E4" w:rsidRDefault="009850E4" w:rsidP="009850E4">
      <w:pPr>
        <w:jc w:val="center"/>
        <w:rPr>
          <w:rFonts w:ascii="Arial" w:hAnsi="Arial" w:cs="Arial"/>
          <w:b/>
          <w:bCs/>
          <w:spacing w:val="-1"/>
        </w:rPr>
      </w:pPr>
    </w:p>
    <w:p w14:paraId="7365C1EE" w14:textId="77777777" w:rsidR="009850E4" w:rsidRPr="009850E4" w:rsidRDefault="009850E4" w:rsidP="009850E4">
      <w:pPr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BB5BC78" w14:textId="048813A1" w:rsidR="008D1FF8" w:rsidRPr="009850E4" w:rsidRDefault="008D1FF8" w:rsidP="009850E4">
      <w:pPr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9850E4">
        <w:rPr>
          <w:rFonts w:ascii="Arial" w:hAnsi="Arial" w:cs="Arial"/>
          <w:spacing w:val="-3"/>
          <w:sz w:val="24"/>
          <w:szCs w:val="24"/>
        </w:rPr>
        <w:tab/>
        <w:t>I affirm that an employee leasing company provides my workers’ compensation coverage.  I further understand that my contract with the employee leasing company limits my workers’ compensation coverage to enrolled worksite employees only.  My leasing arrangement does not cover un-enrolled worksite employees, independent contractors, uninsured sub-</w:t>
      </w:r>
      <w:proofErr w:type="gramStart"/>
      <w:r w:rsidRPr="009850E4">
        <w:rPr>
          <w:rFonts w:ascii="Arial" w:hAnsi="Arial" w:cs="Arial"/>
          <w:spacing w:val="-3"/>
          <w:sz w:val="24"/>
          <w:szCs w:val="24"/>
        </w:rPr>
        <w:t>contractors</w:t>
      </w:r>
      <w:proofErr w:type="gramEnd"/>
      <w:r w:rsidRPr="009850E4">
        <w:rPr>
          <w:rFonts w:ascii="Arial" w:hAnsi="Arial" w:cs="Arial"/>
          <w:spacing w:val="-3"/>
          <w:sz w:val="24"/>
          <w:szCs w:val="24"/>
        </w:rPr>
        <w:t xml:space="preserve"> or casual labor exposure.</w:t>
      </w:r>
    </w:p>
    <w:p w14:paraId="360C4540" w14:textId="77777777" w:rsidR="008D1FF8" w:rsidRPr="009850E4" w:rsidRDefault="008D1FF8" w:rsidP="009850E4">
      <w:pPr>
        <w:tabs>
          <w:tab w:val="left" w:pos="1200"/>
          <w:tab w:val="left" w:pos="6720"/>
          <w:tab w:val="left" w:pos="7920"/>
          <w:tab w:val="left" w:pos="9360"/>
        </w:tabs>
        <w:suppressAutoHyphens/>
        <w:spacing w:line="276" w:lineRule="auto"/>
        <w:ind w:right="-120"/>
        <w:jc w:val="both"/>
        <w:rPr>
          <w:rFonts w:ascii="Arial" w:hAnsi="Arial" w:cs="Arial"/>
          <w:spacing w:val="-3"/>
          <w:sz w:val="24"/>
          <w:szCs w:val="24"/>
        </w:rPr>
      </w:pPr>
    </w:p>
    <w:p w14:paraId="0FC97ECC" w14:textId="77777777" w:rsidR="008D1FF8" w:rsidRPr="009850E4" w:rsidRDefault="008D1FF8" w:rsidP="009850E4">
      <w:pPr>
        <w:pStyle w:val="Heading1"/>
        <w:spacing w:line="276" w:lineRule="auto"/>
        <w:rPr>
          <w:rFonts w:ascii="Arial" w:hAnsi="Arial" w:cs="Arial"/>
          <w:spacing w:val="-3"/>
          <w:sz w:val="24"/>
          <w:szCs w:val="24"/>
        </w:rPr>
      </w:pPr>
      <w:r w:rsidRPr="009850E4">
        <w:rPr>
          <w:rFonts w:ascii="Arial" w:hAnsi="Arial" w:cs="Arial"/>
          <w:spacing w:val="-3"/>
          <w:sz w:val="24"/>
          <w:szCs w:val="24"/>
        </w:rPr>
        <w:tab/>
        <w:t>I hereby certify that 100% of my workers are covered as worksite employees with the employee leasing company.  I certify that I do not hire any casual or uninsured labor outside the employee leasing arrangement.  I agree to notify the County in the event that I have any workers not covered by the employee leasing workers’ compensation policy.  In the event that I have any workers not subject to the employee leasing arrangement, I agree to obtain a separate workers’ compensation policy to cover these workers.  I further agree to provide the County with a certificate of insurance providing proof of workers’ compensation coverage prior to these workers entering any County jobsite.</w:t>
      </w:r>
    </w:p>
    <w:p w14:paraId="401203B8" w14:textId="77777777" w:rsidR="008D1FF8" w:rsidRPr="009850E4" w:rsidRDefault="008D1FF8" w:rsidP="009850E4">
      <w:pPr>
        <w:tabs>
          <w:tab w:val="left" w:pos="1200"/>
          <w:tab w:val="left" w:pos="6720"/>
          <w:tab w:val="left" w:pos="7920"/>
          <w:tab w:val="left" w:pos="9360"/>
        </w:tabs>
        <w:suppressAutoHyphens/>
        <w:spacing w:line="276" w:lineRule="auto"/>
        <w:ind w:right="-120"/>
        <w:jc w:val="both"/>
        <w:rPr>
          <w:rFonts w:ascii="Arial" w:hAnsi="Arial" w:cs="Arial"/>
          <w:spacing w:val="-3"/>
          <w:sz w:val="24"/>
          <w:szCs w:val="24"/>
        </w:rPr>
      </w:pPr>
    </w:p>
    <w:p w14:paraId="0E2578BF" w14:textId="77777777" w:rsidR="008D1FF8" w:rsidRPr="009850E4" w:rsidRDefault="008D1FF8" w:rsidP="009850E4">
      <w:pPr>
        <w:tabs>
          <w:tab w:val="left" w:pos="720"/>
          <w:tab w:val="left" w:pos="6720"/>
          <w:tab w:val="left" w:pos="7920"/>
          <w:tab w:val="left" w:pos="9360"/>
        </w:tabs>
        <w:suppressAutoHyphens/>
        <w:spacing w:line="276" w:lineRule="auto"/>
        <w:ind w:right="-120"/>
        <w:jc w:val="both"/>
        <w:rPr>
          <w:rFonts w:ascii="Arial" w:hAnsi="Arial" w:cs="Arial"/>
          <w:spacing w:val="-3"/>
          <w:sz w:val="24"/>
          <w:szCs w:val="24"/>
        </w:rPr>
      </w:pPr>
      <w:r w:rsidRPr="009850E4">
        <w:rPr>
          <w:rFonts w:ascii="Arial" w:hAnsi="Arial" w:cs="Arial"/>
          <w:spacing w:val="-3"/>
          <w:sz w:val="24"/>
          <w:szCs w:val="24"/>
        </w:rPr>
        <w:tab/>
        <w:t xml:space="preserve">I further agree to notify the County if my employee leasing arrangement terminates with the employee leasing </w:t>
      </w:r>
      <w:proofErr w:type="gramStart"/>
      <w:r w:rsidRPr="009850E4">
        <w:rPr>
          <w:rFonts w:ascii="Arial" w:hAnsi="Arial" w:cs="Arial"/>
          <w:spacing w:val="-3"/>
          <w:sz w:val="24"/>
          <w:szCs w:val="24"/>
        </w:rPr>
        <w:t>company</w:t>
      </w:r>
      <w:proofErr w:type="gramEnd"/>
      <w:r w:rsidRPr="009850E4">
        <w:rPr>
          <w:rFonts w:ascii="Arial" w:hAnsi="Arial" w:cs="Arial"/>
          <w:spacing w:val="-3"/>
          <w:sz w:val="24"/>
          <w:szCs w:val="24"/>
        </w:rPr>
        <w:t xml:space="preserve"> and I understand that I am required to furnish proof of replacement workers’ compensation coverage prior to the termination of the employee leasing arrangement.</w:t>
      </w:r>
    </w:p>
    <w:p w14:paraId="4E95F521" w14:textId="77777777" w:rsidR="008D1FF8" w:rsidRPr="009850E4" w:rsidRDefault="008D1FF8" w:rsidP="009850E4">
      <w:pPr>
        <w:tabs>
          <w:tab w:val="left" w:pos="720"/>
          <w:tab w:val="left" w:pos="6720"/>
          <w:tab w:val="left" w:pos="7920"/>
          <w:tab w:val="left" w:pos="9360"/>
        </w:tabs>
        <w:suppressAutoHyphens/>
        <w:spacing w:line="276" w:lineRule="auto"/>
        <w:ind w:right="-120"/>
        <w:jc w:val="both"/>
        <w:rPr>
          <w:rFonts w:ascii="Arial" w:hAnsi="Arial" w:cs="Arial"/>
          <w:spacing w:val="-3"/>
          <w:sz w:val="24"/>
          <w:szCs w:val="24"/>
        </w:rPr>
      </w:pPr>
    </w:p>
    <w:p w14:paraId="69E9C03D" w14:textId="56217B6F" w:rsidR="008D1FF8" w:rsidRPr="009850E4" w:rsidRDefault="008D1FF8" w:rsidP="009850E4">
      <w:pPr>
        <w:tabs>
          <w:tab w:val="left" w:pos="720"/>
          <w:tab w:val="left" w:pos="6720"/>
          <w:tab w:val="left" w:pos="7920"/>
          <w:tab w:val="left" w:pos="9360"/>
        </w:tabs>
        <w:suppressAutoHyphens/>
        <w:spacing w:line="276" w:lineRule="auto"/>
        <w:ind w:right="-120"/>
        <w:jc w:val="both"/>
        <w:rPr>
          <w:rFonts w:ascii="Arial" w:hAnsi="Arial" w:cs="Arial"/>
          <w:spacing w:val="-3"/>
          <w:sz w:val="24"/>
          <w:szCs w:val="24"/>
        </w:rPr>
      </w:pPr>
      <w:r w:rsidRPr="009850E4">
        <w:rPr>
          <w:rFonts w:ascii="Arial" w:hAnsi="Arial" w:cs="Arial"/>
          <w:spacing w:val="-3"/>
          <w:sz w:val="24"/>
          <w:szCs w:val="24"/>
        </w:rPr>
        <w:tab/>
        <w:t xml:space="preserve">I certify that I have workers’ compensation coverage for </w:t>
      </w:r>
      <w:proofErr w:type="gramStart"/>
      <w:r w:rsidRPr="009850E4">
        <w:rPr>
          <w:rFonts w:ascii="Arial" w:hAnsi="Arial" w:cs="Arial"/>
          <w:spacing w:val="-3"/>
          <w:sz w:val="24"/>
          <w:szCs w:val="24"/>
        </w:rPr>
        <w:t>all of</w:t>
      </w:r>
      <w:proofErr w:type="gramEnd"/>
      <w:r w:rsidRPr="009850E4">
        <w:rPr>
          <w:rFonts w:ascii="Arial" w:hAnsi="Arial" w:cs="Arial"/>
          <w:spacing w:val="-3"/>
          <w:sz w:val="24"/>
          <w:szCs w:val="24"/>
        </w:rPr>
        <w:t xml:space="preserve"> my workers through the employee leasing arrangement specified below:</w:t>
      </w:r>
    </w:p>
    <w:p w14:paraId="5D893F18" w14:textId="7B111A02" w:rsidR="008D1FF8" w:rsidRPr="009850E4" w:rsidRDefault="008D1FF8" w:rsidP="008D1FF8">
      <w:pPr>
        <w:tabs>
          <w:tab w:val="left" w:pos="720"/>
          <w:tab w:val="left" w:pos="6720"/>
          <w:tab w:val="left" w:pos="7920"/>
          <w:tab w:val="left" w:pos="9360"/>
        </w:tabs>
        <w:suppressAutoHyphens/>
        <w:ind w:right="-120"/>
        <w:jc w:val="both"/>
        <w:rPr>
          <w:rFonts w:ascii="Arial" w:hAnsi="Arial" w:cs="Arial"/>
          <w:spacing w:val="-3"/>
          <w:sz w:val="24"/>
          <w:szCs w:val="24"/>
        </w:rPr>
      </w:pPr>
    </w:p>
    <w:p w14:paraId="613D30CF" w14:textId="77777777" w:rsidR="008D1FF8" w:rsidRPr="009850E4" w:rsidRDefault="008D1FF8" w:rsidP="008D1FF8">
      <w:pPr>
        <w:jc w:val="both"/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8D1FF8" w:rsidRPr="009850E4" w14:paraId="21E868BC" w14:textId="77777777" w:rsidTr="009850E4">
        <w:trPr>
          <w:trHeight w:val="548"/>
        </w:trPr>
        <w:tc>
          <w:tcPr>
            <w:tcW w:w="4855" w:type="dxa"/>
            <w:vAlign w:val="center"/>
          </w:tcPr>
          <w:p w14:paraId="03865D6E" w14:textId="1886D09F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50E4">
              <w:rPr>
                <w:rFonts w:ascii="Arial" w:hAnsi="Arial" w:cs="Arial"/>
                <w:spacing w:val="-3"/>
                <w:sz w:val="24"/>
                <w:szCs w:val="24"/>
              </w:rPr>
              <w:t xml:space="preserve">Name of Employee Leasing Company:  </w:t>
            </w:r>
          </w:p>
        </w:tc>
        <w:tc>
          <w:tcPr>
            <w:tcW w:w="5935" w:type="dxa"/>
            <w:vAlign w:val="center"/>
          </w:tcPr>
          <w:p w14:paraId="54BAEB79" w14:textId="77777777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8D1FF8" w:rsidRPr="009850E4" w14:paraId="523CA760" w14:textId="77777777" w:rsidTr="009850E4">
        <w:trPr>
          <w:trHeight w:val="521"/>
        </w:trPr>
        <w:tc>
          <w:tcPr>
            <w:tcW w:w="4855" w:type="dxa"/>
            <w:vAlign w:val="center"/>
          </w:tcPr>
          <w:p w14:paraId="6C06BDB9" w14:textId="6CE3DB9C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50E4">
              <w:rPr>
                <w:rFonts w:ascii="Arial" w:hAnsi="Arial" w:cs="Arial"/>
                <w:spacing w:val="-3"/>
                <w:sz w:val="24"/>
                <w:szCs w:val="24"/>
              </w:rPr>
              <w:t xml:space="preserve">Workers’ Compensation Carrier:  </w:t>
            </w:r>
          </w:p>
        </w:tc>
        <w:tc>
          <w:tcPr>
            <w:tcW w:w="5935" w:type="dxa"/>
            <w:vAlign w:val="center"/>
          </w:tcPr>
          <w:p w14:paraId="59A962B5" w14:textId="77777777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8D1FF8" w:rsidRPr="009850E4" w14:paraId="71A5932C" w14:textId="77777777" w:rsidTr="009850E4">
        <w:trPr>
          <w:trHeight w:val="530"/>
        </w:trPr>
        <w:tc>
          <w:tcPr>
            <w:tcW w:w="4855" w:type="dxa"/>
            <w:vAlign w:val="center"/>
          </w:tcPr>
          <w:p w14:paraId="7BEDDDBF" w14:textId="4818FC21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50E4">
              <w:rPr>
                <w:rFonts w:ascii="Arial" w:hAnsi="Arial" w:cs="Arial"/>
                <w:spacing w:val="-3"/>
                <w:sz w:val="24"/>
                <w:szCs w:val="24"/>
              </w:rPr>
              <w:t xml:space="preserve">Inception Date of Leasing Arrangement:  </w:t>
            </w:r>
          </w:p>
        </w:tc>
        <w:tc>
          <w:tcPr>
            <w:tcW w:w="5935" w:type="dxa"/>
            <w:vAlign w:val="center"/>
          </w:tcPr>
          <w:p w14:paraId="6F60DA5A" w14:textId="77777777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</w:tbl>
    <w:p w14:paraId="780BEF26" w14:textId="05814670" w:rsidR="008D1FF8" w:rsidRPr="009850E4" w:rsidRDefault="008D1FF8" w:rsidP="008D1FF8">
      <w:pPr>
        <w:jc w:val="both"/>
        <w:rPr>
          <w:rFonts w:ascii="Arial" w:hAnsi="Arial" w:cs="Arial"/>
          <w:spacing w:val="-1"/>
          <w:sz w:val="24"/>
          <w:szCs w:val="24"/>
        </w:rPr>
      </w:pPr>
    </w:p>
    <w:p w14:paraId="4B77E72A" w14:textId="77777777" w:rsidR="008D1FF8" w:rsidRPr="009850E4" w:rsidRDefault="008D1FF8" w:rsidP="008D1FF8">
      <w:pPr>
        <w:jc w:val="both"/>
        <w:rPr>
          <w:rFonts w:ascii="Arial" w:hAnsi="Arial" w:cs="Arial"/>
          <w:spacing w:val="-1"/>
          <w:sz w:val="24"/>
          <w:szCs w:val="24"/>
        </w:rPr>
      </w:pPr>
    </w:p>
    <w:p w14:paraId="24898A30" w14:textId="77777777" w:rsidR="008D1FF8" w:rsidRPr="009850E4" w:rsidRDefault="008D1FF8" w:rsidP="009850E4">
      <w:pPr>
        <w:tabs>
          <w:tab w:val="left" w:pos="720"/>
          <w:tab w:val="left" w:pos="6720"/>
          <w:tab w:val="left" w:pos="7920"/>
          <w:tab w:val="left" w:pos="9360"/>
        </w:tabs>
        <w:suppressAutoHyphens/>
        <w:spacing w:line="276" w:lineRule="auto"/>
        <w:ind w:right="-120"/>
        <w:jc w:val="both"/>
        <w:rPr>
          <w:rFonts w:ascii="Arial" w:hAnsi="Arial" w:cs="Arial"/>
          <w:spacing w:val="-3"/>
          <w:sz w:val="24"/>
          <w:szCs w:val="24"/>
        </w:rPr>
      </w:pPr>
      <w:r w:rsidRPr="009850E4">
        <w:rPr>
          <w:rFonts w:ascii="Arial" w:hAnsi="Arial" w:cs="Arial"/>
          <w:spacing w:val="-3"/>
          <w:sz w:val="24"/>
          <w:szCs w:val="24"/>
        </w:rPr>
        <w:tab/>
        <w:t xml:space="preserve">I further agree to notify the County </w:t>
      </w:r>
      <w:proofErr w:type="gramStart"/>
      <w:r w:rsidRPr="009850E4">
        <w:rPr>
          <w:rFonts w:ascii="Arial" w:hAnsi="Arial" w:cs="Arial"/>
          <w:spacing w:val="-3"/>
          <w:sz w:val="24"/>
          <w:szCs w:val="24"/>
        </w:rPr>
        <w:t>in the event that</w:t>
      </w:r>
      <w:proofErr w:type="gramEnd"/>
      <w:r w:rsidRPr="009850E4">
        <w:rPr>
          <w:rFonts w:ascii="Arial" w:hAnsi="Arial" w:cs="Arial"/>
          <w:spacing w:val="-3"/>
          <w:sz w:val="24"/>
          <w:szCs w:val="24"/>
        </w:rPr>
        <w:t xml:space="preserve"> I switch employee-leasing companies.  I recognize that I have an obligation to supply an updated workers’ compensation certificate to the County that documents the change of carrier.</w:t>
      </w:r>
    </w:p>
    <w:p w14:paraId="5A1FB1E4" w14:textId="1C87CCDC" w:rsidR="008D1FF8" w:rsidRPr="009850E4" w:rsidRDefault="008D1FF8" w:rsidP="008D1FF8">
      <w:pPr>
        <w:tabs>
          <w:tab w:val="left" w:pos="720"/>
          <w:tab w:val="left" w:pos="6720"/>
          <w:tab w:val="left" w:pos="7920"/>
          <w:tab w:val="left" w:pos="9360"/>
        </w:tabs>
        <w:suppressAutoHyphens/>
        <w:ind w:right="-120"/>
        <w:jc w:val="both"/>
        <w:rPr>
          <w:rFonts w:ascii="Arial" w:hAnsi="Arial" w:cs="Arial"/>
          <w:spacing w:val="-3"/>
          <w:sz w:val="24"/>
          <w:szCs w:val="24"/>
        </w:rPr>
      </w:pPr>
    </w:p>
    <w:p w14:paraId="53C42434" w14:textId="77777777" w:rsidR="008D1FF8" w:rsidRPr="009850E4" w:rsidRDefault="008D1FF8" w:rsidP="008D1FF8">
      <w:pPr>
        <w:jc w:val="both"/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8D1FF8" w:rsidRPr="009850E4" w14:paraId="0364C98E" w14:textId="77777777" w:rsidTr="009850E4">
        <w:trPr>
          <w:trHeight w:val="530"/>
        </w:trPr>
        <w:tc>
          <w:tcPr>
            <w:tcW w:w="4855" w:type="dxa"/>
            <w:vAlign w:val="center"/>
          </w:tcPr>
          <w:p w14:paraId="26ADC9F7" w14:textId="77777777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50E4">
              <w:rPr>
                <w:rFonts w:ascii="Arial" w:hAnsi="Arial" w:cs="Arial"/>
                <w:spacing w:val="-1"/>
                <w:sz w:val="24"/>
                <w:szCs w:val="24"/>
              </w:rPr>
              <w:t>NAME OF CONTRACTOR</w:t>
            </w:r>
          </w:p>
        </w:tc>
        <w:tc>
          <w:tcPr>
            <w:tcW w:w="5935" w:type="dxa"/>
            <w:vAlign w:val="center"/>
          </w:tcPr>
          <w:p w14:paraId="7429D1DC" w14:textId="77777777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8D1FF8" w:rsidRPr="009850E4" w14:paraId="4419D47F" w14:textId="77777777" w:rsidTr="009850E4">
        <w:trPr>
          <w:trHeight w:val="521"/>
        </w:trPr>
        <w:tc>
          <w:tcPr>
            <w:tcW w:w="4855" w:type="dxa"/>
            <w:vAlign w:val="center"/>
          </w:tcPr>
          <w:p w14:paraId="4C94FDF7" w14:textId="2D20FE52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50E4">
              <w:rPr>
                <w:rFonts w:ascii="Arial" w:hAnsi="Arial" w:cs="Arial"/>
                <w:spacing w:val="-1"/>
                <w:sz w:val="24"/>
                <w:szCs w:val="24"/>
              </w:rPr>
              <w:t>SIGNATURE OF OWNER/OFFICER</w:t>
            </w:r>
          </w:p>
        </w:tc>
        <w:tc>
          <w:tcPr>
            <w:tcW w:w="5935" w:type="dxa"/>
            <w:vAlign w:val="center"/>
          </w:tcPr>
          <w:p w14:paraId="0ADFBB1C" w14:textId="77777777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8D1FF8" w:rsidRPr="009850E4" w14:paraId="5F09726F" w14:textId="77777777" w:rsidTr="009850E4">
        <w:trPr>
          <w:trHeight w:val="530"/>
        </w:trPr>
        <w:tc>
          <w:tcPr>
            <w:tcW w:w="4855" w:type="dxa"/>
            <w:vAlign w:val="center"/>
          </w:tcPr>
          <w:p w14:paraId="2DF9F63D" w14:textId="3C81A8B0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50E4">
              <w:rPr>
                <w:rFonts w:ascii="Arial" w:hAnsi="Arial" w:cs="Arial"/>
                <w:spacing w:val="-1"/>
                <w:sz w:val="24"/>
                <w:szCs w:val="24"/>
              </w:rPr>
              <w:t>TITLE</w:t>
            </w:r>
          </w:p>
        </w:tc>
        <w:tc>
          <w:tcPr>
            <w:tcW w:w="5935" w:type="dxa"/>
            <w:vAlign w:val="center"/>
          </w:tcPr>
          <w:p w14:paraId="69683D6D" w14:textId="77777777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8D1FF8" w:rsidRPr="009850E4" w14:paraId="1B342C26" w14:textId="77777777" w:rsidTr="009850E4">
        <w:trPr>
          <w:trHeight w:val="539"/>
        </w:trPr>
        <w:tc>
          <w:tcPr>
            <w:tcW w:w="4855" w:type="dxa"/>
            <w:vAlign w:val="center"/>
          </w:tcPr>
          <w:p w14:paraId="0878057D" w14:textId="094E1F80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50E4">
              <w:rPr>
                <w:rFonts w:ascii="Arial" w:hAnsi="Arial" w:cs="Arial"/>
                <w:spacing w:val="-1"/>
                <w:sz w:val="24"/>
                <w:szCs w:val="24"/>
              </w:rPr>
              <w:t>DATE</w:t>
            </w:r>
          </w:p>
        </w:tc>
        <w:tc>
          <w:tcPr>
            <w:tcW w:w="5935" w:type="dxa"/>
            <w:vAlign w:val="center"/>
          </w:tcPr>
          <w:p w14:paraId="7F7734DE" w14:textId="77777777" w:rsidR="008D1FF8" w:rsidRPr="009850E4" w:rsidRDefault="008D1FF8" w:rsidP="00433ED0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</w:tbl>
    <w:p w14:paraId="3B8E7F41" w14:textId="77777777" w:rsidR="008D1FF8" w:rsidRPr="009850E4" w:rsidRDefault="008D1FF8" w:rsidP="008D1FF8">
      <w:pPr>
        <w:jc w:val="both"/>
        <w:rPr>
          <w:rFonts w:ascii="Arial" w:hAnsi="Arial" w:cs="Arial"/>
          <w:spacing w:val="-1"/>
          <w:sz w:val="24"/>
          <w:szCs w:val="24"/>
        </w:rPr>
      </w:pPr>
    </w:p>
    <w:bookmarkEnd w:id="0"/>
    <w:p w14:paraId="20CADF01" w14:textId="77777777" w:rsidR="008D1FF8" w:rsidRPr="009850E4" w:rsidRDefault="008D1FF8" w:rsidP="008D1FF8">
      <w:pPr>
        <w:tabs>
          <w:tab w:val="left" w:pos="720"/>
          <w:tab w:val="left" w:pos="6720"/>
          <w:tab w:val="left" w:pos="7920"/>
          <w:tab w:val="left" w:pos="9360"/>
        </w:tabs>
        <w:suppressAutoHyphens/>
        <w:ind w:right="-120"/>
        <w:jc w:val="both"/>
        <w:rPr>
          <w:rFonts w:ascii="Arial" w:hAnsi="Arial" w:cs="Arial"/>
          <w:spacing w:val="-3"/>
          <w:sz w:val="24"/>
          <w:szCs w:val="24"/>
        </w:rPr>
      </w:pPr>
    </w:p>
    <w:sectPr w:rsidR="008D1FF8" w:rsidRPr="009850E4" w:rsidSect="005B5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036C" w14:textId="77777777" w:rsidR="00202309" w:rsidRDefault="00202309" w:rsidP="00956AB3">
      <w:r>
        <w:separator/>
      </w:r>
    </w:p>
  </w:endnote>
  <w:endnote w:type="continuationSeparator" w:id="0">
    <w:p w14:paraId="3C29FEE1" w14:textId="77777777" w:rsidR="00202309" w:rsidRDefault="00202309" w:rsidP="0095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4ED9" w14:textId="77777777" w:rsidR="00202309" w:rsidRDefault="00202309" w:rsidP="00956AB3">
      <w:r>
        <w:separator/>
      </w:r>
    </w:p>
  </w:footnote>
  <w:footnote w:type="continuationSeparator" w:id="0">
    <w:p w14:paraId="4E66FD3F" w14:textId="77777777" w:rsidR="00202309" w:rsidRDefault="00202309" w:rsidP="0095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F9"/>
    <w:rsid w:val="001A6760"/>
    <w:rsid w:val="00202309"/>
    <w:rsid w:val="00204B5A"/>
    <w:rsid w:val="00396B8E"/>
    <w:rsid w:val="003E05F9"/>
    <w:rsid w:val="00414F9D"/>
    <w:rsid w:val="0047566C"/>
    <w:rsid w:val="00491DCA"/>
    <w:rsid w:val="005757A4"/>
    <w:rsid w:val="005A2B73"/>
    <w:rsid w:val="005B5807"/>
    <w:rsid w:val="005D3E3F"/>
    <w:rsid w:val="00696A98"/>
    <w:rsid w:val="00737A87"/>
    <w:rsid w:val="007C103D"/>
    <w:rsid w:val="007E5045"/>
    <w:rsid w:val="008875A6"/>
    <w:rsid w:val="008B2061"/>
    <w:rsid w:val="008D1FF8"/>
    <w:rsid w:val="00956AB3"/>
    <w:rsid w:val="009850E4"/>
    <w:rsid w:val="009A614A"/>
    <w:rsid w:val="00A12128"/>
    <w:rsid w:val="00A42C88"/>
    <w:rsid w:val="00B104E1"/>
    <w:rsid w:val="00B2648F"/>
    <w:rsid w:val="00BB348A"/>
    <w:rsid w:val="00CF4CCC"/>
    <w:rsid w:val="00D2013C"/>
    <w:rsid w:val="00D554C5"/>
    <w:rsid w:val="00E23DFF"/>
    <w:rsid w:val="00E46E5B"/>
    <w:rsid w:val="00E72FDC"/>
    <w:rsid w:val="00E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B0BD"/>
  <w15:chartTrackingRefBased/>
  <w15:docId w15:val="{1239EAAB-5B4B-4BC9-9B60-B1D2B3B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FF8"/>
    <w:pPr>
      <w:keepNext/>
      <w:tabs>
        <w:tab w:val="left" w:pos="540"/>
        <w:tab w:val="left" w:pos="2880"/>
        <w:tab w:val="left" w:pos="5400"/>
        <w:tab w:val="left" w:pos="7740"/>
      </w:tabs>
      <w:spacing w:line="240" w:lineRule="atLeast"/>
      <w:jc w:val="both"/>
      <w:outlineLvl w:val="0"/>
    </w:pPr>
    <w:rPr>
      <w:b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0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F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2128"/>
    <w:rPr>
      <w:color w:val="808080"/>
    </w:rPr>
  </w:style>
  <w:style w:type="table" w:styleId="TableGrid">
    <w:name w:val="Table Grid"/>
    <w:basedOn w:val="TableNormal"/>
    <w:uiPriority w:val="39"/>
    <w:rsid w:val="005B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B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1FF8"/>
    <w:rPr>
      <w:rFonts w:ascii="Times New Roman" w:eastAsia="Times New Roman" w:hAnsi="Times New Roman" w:cs="Times New Roman"/>
      <w:b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954F5CA9D44D55B95C3157991D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93D7-DB4B-4497-987E-6B22B72062F3}"/>
      </w:docPartPr>
      <w:docPartBody>
        <w:p w:rsidR="00000000" w:rsidRDefault="002D4657" w:rsidP="002D4657">
          <w:pPr>
            <w:pStyle w:val="9C954F5CA9D44D55B95C3157991D2C0C1"/>
          </w:pPr>
          <w:r w:rsidRPr="009850E4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[ENTER CONTRACT TITLE AND NUMBER e.g. Y22-0000]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F"/>
    <w:rsid w:val="0009672F"/>
    <w:rsid w:val="0023233A"/>
    <w:rsid w:val="002D4657"/>
    <w:rsid w:val="0030142A"/>
    <w:rsid w:val="00715877"/>
    <w:rsid w:val="00C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657"/>
    <w:rPr>
      <w:color w:val="808080"/>
    </w:rPr>
  </w:style>
  <w:style w:type="paragraph" w:customStyle="1" w:styleId="3111348733EF4224B8E6C47780448DA7">
    <w:name w:val="3111348733EF4224B8E6C47780448DA7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8AD250E73745A98AFCF31C2AD02B4C23">
    <w:name w:val="228AD250E73745A98AFCF31C2AD02B4C23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0C5F84C0D47498B583209170E0C7D1">
    <w:name w:val="A550C5F84C0D47498B583209170E0C7D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682FAF211428CB8AF2DAE371321D81">
    <w:name w:val="EB7682FAF211428CB8AF2DAE371321D8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C86C1E243D4856BDE967D37E0B683A1">
    <w:name w:val="02C86C1E243D4856BDE967D37E0B683A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8C400FF87C4041AB8675E896AE3A6F19">
    <w:name w:val="C78C400FF87C4041AB8675E896AE3A6F19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72C1DE5A584B838879F8D76219896715">
    <w:name w:val="7B72C1DE5A584B838879F8D76219896715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583BBF3C644AA87A3F8DA3BE207BA14">
    <w:name w:val="05A583BBF3C644AA87A3F8DA3BE207BA1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31912060C4EBD81576CF110B7ED9013">
    <w:name w:val="CD331912060C4EBD81576CF110B7ED9013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EDDC3860946A884F9FEA33E90530110">
    <w:name w:val="1D3EDDC3860946A884F9FEA33E90530110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84E4798654C3AABA427E97915A86711">
    <w:name w:val="28184E4798654C3AABA427E97915A867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1467DF2B54AE4A6DD96A14D76D76711">
    <w:name w:val="87F1467DF2B54AE4A6DD96A14D76D767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1117C6B364256A3DAECB694087DCC11">
    <w:name w:val="7F51117C6B364256A3DAECB694087DCC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F07C154CB47CDA8659289EC4F68CF11">
    <w:name w:val="3C4F07C154CB47CDA8659289EC4F68CF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06E1D747C428EA5F9BBCB4393CE176">
    <w:name w:val="41106E1D747C428EA5F9BBCB4393CE17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DD3BC7ED7469895E117521FF41B816">
    <w:name w:val="AB7DD3BC7ED7469895E117521FF41B81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2B24BF53B417C8E7569AA7CCBD5176">
    <w:name w:val="81F2B24BF53B417C8E7569AA7CCBD517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A913F9818484E81B2AC9D0F5184766">
    <w:name w:val="CA5A913F9818484E81B2AC9D0F518476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6FB0E465BC4B7791D6D59FFFB1029B4">
    <w:name w:val="896FB0E465BC4B7791D6D59FFFB1029B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B49BEAC1F4B4192B78710B632DD284">
    <w:name w:val="B80B49BEAC1F4B4192B78710B632DD28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25F2FDD534550804CFAAF6E5D92F5">
    <w:name w:val="6E425F2FDD534550804CFAAF6E5D92F5"/>
    <w:rsid w:val="0009672F"/>
  </w:style>
  <w:style w:type="paragraph" w:customStyle="1" w:styleId="B4481C7E4F294185AEE3F10DE23A3B7C">
    <w:name w:val="B4481C7E4F294185AEE3F10DE23A3B7C"/>
    <w:rsid w:val="0009672F"/>
  </w:style>
  <w:style w:type="paragraph" w:customStyle="1" w:styleId="6AC3A1FE148B4F7EB2D4F0B6A8133270">
    <w:name w:val="6AC3A1FE148B4F7EB2D4F0B6A8133270"/>
    <w:rsid w:val="0009672F"/>
  </w:style>
  <w:style w:type="paragraph" w:customStyle="1" w:styleId="2F4E7865000341A6BDA8BE87C5816107">
    <w:name w:val="2F4E7865000341A6BDA8BE87C5816107"/>
    <w:rsid w:val="0009672F"/>
  </w:style>
  <w:style w:type="paragraph" w:customStyle="1" w:styleId="9C954F5CA9D44D55B95C3157991D2C0C">
    <w:name w:val="9C954F5CA9D44D55B95C3157991D2C0C"/>
    <w:rsid w:val="002D4657"/>
  </w:style>
  <w:style w:type="paragraph" w:customStyle="1" w:styleId="9C954F5CA9D44D55B95C3157991D2C0C1">
    <w:name w:val="9C954F5CA9D44D55B95C3157991D2C0C1"/>
    <w:rsid w:val="002D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Government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Millan, Zulay V</dc:creator>
  <cp:keywords/>
  <dc:description/>
  <cp:lastModifiedBy>Millan, Zulay V</cp:lastModifiedBy>
  <cp:revision>3</cp:revision>
  <dcterms:created xsi:type="dcterms:W3CDTF">2022-07-03T03:10:00Z</dcterms:created>
  <dcterms:modified xsi:type="dcterms:W3CDTF">2022-07-03T03:13:00Z</dcterms:modified>
</cp:coreProperties>
</file>